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7A5" w14:textId="0AA294CB" w:rsidR="00C04CF8" w:rsidRDefault="4361EFD9">
      <w:r>
        <w:t>Dear</w:t>
      </w:r>
      <w:r w:rsidR="385400CB">
        <w:t xml:space="preserve"> </w:t>
      </w:r>
      <w:r w:rsidR="32C91DFD">
        <w:t>ACMA</w:t>
      </w:r>
      <w:r w:rsidR="385400CB">
        <w:t xml:space="preserve">, </w:t>
      </w:r>
    </w:p>
    <w:p w14:paraId="0089BDD6" w14:textId="1188F0F8" w:rsidR="0A0BC0D7" w:rsidRDefault="0A0BC0D7" w:rsidP="188B3312">
      <w:r w:rsidRPr="188B3312">
        <w:t xml:space="preserve">I’m a parent that enjoys watching sports on TV. </w:t>
      </w:r>
    </w:p>
    <w:p w14:paraId="433181FE" w14:textId="36815E81" w:rsidR="0753A74F" w:rsidRDefault="0753A74F" w:rsidP="02A093BD">
      <w:r>
        <w:t xml:space="preserve">The rules governing alcohol advertising on commercial free-to-air TV do not meet the standard needed by the community. They do not provide appropriate community safeguards. </w:t>
      </w:r>
    </w:p>
    <w:p w14:paraId="4AA07B40" w14:textId="789AD1E5" w:rsidR="0753A74F" w:rsidRDefault="0753A74F" w:rsidP="02A093BD">
      <w:r>
        <w:t xml:space="preserve">The current rules allow too much advertising, too often, and inappropriately expose children to alcohol advertising. </w:t>
      </w:r>
    </w:p>
    <w:p w14:paraId="1FCB4ECD" w14:textId="25F9EDAF" w:rsidR="0753A74F" w:rsidRDefault="4361EFD9" w:rsidP="02A093BD">
      <w:r>
        <w:t xml:space="preserve">This worsens alcohol-related harm in Australia, including poor health outcomes and </w:t>
      </w:r>
      <w:r w:rsidR="62FD8F63">
        <w:t xml:space="preserve">increase the risk of alcohol fuelled domestic, family and sexual violence. </w:t>
      </w:r>
      <w:r>
        <w:t xml:space="preserve">   </w:t>
      </w:r>
    </w:p>
    <w:p w14:paraId="160719A1" w14:textId="1DACD5BF" w:rsidR="062701E0" w:rsidRDefault="062701E0">
      <w:r>
        <w:t>Alcohol advertising on free to air TV concerns me when my child and other minors are watching. It normalises the presence of harmful b</w:t>
      </w:r>
      <w:r w:rsidR="3B16C242">
        <w:t xml:space="preserve">rands and products in their life. Sport is meant to be a healthy activity for children, but the alcohol advertising normalises the association between sport and alcohol. </w:t>
      </w:r>
      <w:r w:rsidR="48E98B91">
        <w:t xml:space="preserve"> Hahn ads on TV are suggesting that some of their beer products do not harm a </w:t>
      </w:r>
      <w:proofErr w:type="gramStart"/>
      <w:r w:rsidR="48E98B91">
        <w:t>persons</w:t>
      </w:r>
      <w:proofErr w:type="gramEnd"/>
      <w:r w:rsidR="48E98B91">
        <w:t xml:space="preserve"> attempts at a healthy lifestyle. </w:t>
      </w:r>
    </w:p>
    <w:p w14:paraId="124C681D" w14:textId="1F5C95BD" w:rsidR="0753A74F" w:rsidRDefault="0753A74F" w:rsidP="02A093BD">
      <w:r>
        <w:t xml:space="preserve">I do not support the industry continuing to create its own rules governing alcohol advertising.   </w:t>
      </w:r>
    </w:p>
    <w:p w14:paraId="46991B7E" w14:textId="2A91AABF" w:rsidR="0753A74F" w:rsidRDefault="0753A74F" w:rsidP="02A093BD">
      <w:r>
        <w:t xml:space="preserve">I believe ACMA should create a new </w:t>
      </w:r>
      <w:r w:rsidR="183E5812">
        <w:t xml:space="preserve">program </w:t>
      </w:r>
      <w:r>
        <w:t xml:space="preserve">standard to govern alcohol advertising that will reduce alcohol-related harm and put the community first.  </w:t>
      </w:r>
    </w:p>
    <w:p w14:paraId="18C923C6" w14:textId="0C3CB644" w:rsidR="0753A74F" w:rsidRDefault="0753A74F" w:rsidP="02A093BD">
      <w:r>
        <w:t xml:space="preserve">I would like to see improvements that: </w:t>
      </w:r>
    </w:p>
    <w:p w14:paraId="21D2EFAC" w14:textId="5A1EC361" w:rsidR="0753A74F" w:rsidRDefault="25F80BFB" w:rsidP="4B6B090E">
      <w:pPr>
        <w:pStyle w:val="ListParagraph"/>
        <w:numPr>
          <w:ilvl w:val="0"/>
          <w:numId w:val="1"/>
        </w:numPr>
      </w:pPr>
      <w:r>
        <w:t xml:space="preserve">Reduce the hours that alcohol advertising is allowed, </w:t>
      </w:r>
      <w:r w:rsidR="62FD8F63">
        <w:t xml:space="preserve">limiting to times when children won’t see it, for example late night. </w:t>
      </w:r>
      <w:r w:rsidR="4361EFD9">
        <w:t xml:space="preserve"> </w:t>
      </w:r>
    </w:p>
    <w:p w14:paraId="22921072" w14:textId="0699F868" w:rsidR="33DAEE00" w:rsidRDefault="33DAEE00" w:rsidP="188B3312">
      <w:pPr>
        <w:pStyle w:val="ListParagraph"/>
        <w:numPr>
          <w:ilvl w:val="0"/>
          <w:numId w:val="1"/>
        </w:numPr>
      </w:pPr>
      <w:r>
        <w:t xml:space="preserve">Set time limits where alcohol advertising cannot be on free to air TV – 06:00 to 23:00 should </w:t>
      </w:r>
      <w:r w:rsidR="7943EDCB">
        <w:t xml:space="preserve">be enough to protect children. </w:t>
      </w:r>
    </w:p>
    <w:p w14:paraId="236CF26A" w14:textId="396FC1A0" w:rsidR="0753A74F" w:rsidRDefault="60BD757B" w:rsidP="4B6B090E">
      <w:pPr>
        <w:pStyle w:val="ListParagraph"/>
        <w:numPr>
          <w:ilvl w:val="0"/>
          <w:numId w:val="1"/>
        </w:numPr>
      </w:pPr>
      <w:r>
        <w:t>R</w:t>
      </w:r>
      <w:r w:rsidR="4361EFD9">
        <w:t xml:space="preserve">emove the exemption allowing </w:t>
      </w:r>
      <w:r w:rsidR="62FD8F63">
        <w:t xml:space="preserve">alcohol </w:t>
      </w:r>
      <w:r w:rsidR="4361EFD9">
        <w:t>advertising during sports programs</w:t>
      </w:r>
      <w:r w:rsidR="70D8F04D">
        <w:t xml:space="preserve">, pre-game programs, post game </w:t>
      </w:r>
      <w:proofErr w:type="gramStart"/>
      <w:r w:rsidR="70D8F04D">
        <w:t>programs</w:t>
      </w:r>
      <w:r w:rsidR="4361EFD9">
        <w:t>;</w:t>
      </w:r>
      <w:proofErr w:type="gramEnd"/>
      <w:r w:rsidR="4361EFD9">
        <w:t xml:space="preserve"> </w:t>
      </w:r>
    </w:p>
    <w:p w14:paraId="01B8F96A" w14:textId="5D924CB9" w:rsidR="0753A74F" w:rsidRDefault="76AB782F" w:rsidP="4B6B090E">
      <w:pPr>
        <w:pStyle w:val="ListParagraph"/>
        <w:numPr>
          <w:ilvl w:val="0"/>
          <w:numId w:val="1"/>
        </w:numPr>
      </w:pPr>
      <w:r>
        <w:t xml:space="preserve">Broaden the </w:t>
      </w:r>
      <w:r w:rsidR="00435250" w:rsidRPr="00435250">
        <w:t>alcohol advertising rules</w:t>
      </w:r>
      <w:r>
        <w:t xml:space="preserve"> to ensure </w:t>
      </w:r>
      <w:r w:rsidR="0753A74F">
        <w:t>all forms of alcohol marketing are covered</w:t>
      </w:r>
    </w:p>
    <w:p w14:paraId="2ED6972B" w14:textId="1D740AFE" w:rsidR="00435250" w:rsidRDefault="499490CF" w:rsidP="00435250">
      <w:pPr>
        <w:pStyle w:val="ListParagraph"/>
        <w:numPr>
          <w:ilvl w:val="0"/>
          <w:numId w:val="1"/>
        </w:numPr>
      </w:pPr>
      <w:r>
        <w:t>Ensure "broadcast video on demand" services like 7Plus, 9Now and 10Play are covered in a new program standard</w:t>
      </w:r>
    </w:p>
    <w:p w14:paraId="4D92C7BC" w14:textId="561552CD" w:rsidR="5474850B" w:rsidRDefault="5474850B" w:rsidP="188B3312">
      <w:pPr>
        <w:pStyle w:val="ListParagraph"/>
        <w:numPr>
          <w:ilvl w:val="0"/>
          <w:numId w:val="1"/>
        </w:numPr>
      </w:pPr>
      <w:r>
        <w:t xml:space="preserve">Broaden it so non and low alcohol versions of alcoholic </w:t>
      </w:r>
      <w:r w:rsidR="272C91AD">
        <w:t>beverages</w:t>
      </w:r>
      <w:r w:rsidR="4C0A8B3F">
        <w:t xml:space="preserve">/brands </w:t>
      </w:r>
      <w:r>
        <w:t xml:space="preserve">are captured in the ban. This includes sports people wearing sponsorship from these brands during </w:t>
      </w:r>
      <w:r w:rsidR="1ABD9D7D">
        <w:t xml:space="preserve">events, interviews and the like that are broadcast on free to air television. </w:t>
      </w:r>
    </w:p>
    <w:p w14:paraId="03A1D6A9" w14:textId="3C78BD86" w:rsidR="6BC8E876" w:rsidRDefault="6BC8E876" w:rsidP="188B3312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>
        <w:t xml:space="preserve">Any event, sport or </w:t>
      </w:r>
      <w:r w:rsidR="3A85F511">
        <w:t>broadcast</w:t>
      </w:r>
      <w:r>
        <w:t xml:space="preserve"> captured/protected by the </w:t>
      </w:r>
      <w:r w:rsidRPr="188B3312">
        <w:rPr>
          <w:rFonts w:ascii="Arial" w:eastAsia="Arial" w:hAnsi="Arial" w:cs="Arial"/>
          <w:i/>
          <w:iCs/>
        </w:rPr>
        <w:t xml:space="preserve">Broadcasting Services Act 1992 </w:t>
      </w:r>
      <w:r w:rsidRPr="188B3312">
        <w:rPr>
          <w:rFonts w:ascii="Arial" w:eastAsia="Arial" w:hAnsi="Arial" w:cs="Arial"/>
        </w:rPr>
        <w:t xml:space="preserve">should not be allowed to </w:t>
      </w:r>
      <w:r w:rsidR="5EC3C48F" w:rsidRPr="188B3312">
        <w:rPr>
          <w:rFonts w:ascii="Arial" w:eastAsia="Arial" w:hAnsi="Arial" w:cs="Arial"/>
        </w:rPr>
        <w:t>include</w:t>
      </w:r>
      <w:r w:rsidRPr="188B3312">
        <w:rPr>
          <w:rFonts w:ascii="Arial" w:eastAsia="Arial" w:hAnsi="Arial" w:cs="Arial"/>
        </w:rPr>
        <w:t xml:space="preserve"> </w:t>
      </w:r>
      <w:r w:rsidR="5EC3C48F" w:rsidRPr="188B3312">
        <w:rPr>
          <w:rFonts w:ascii="Arial" w:eastAsia="Arial" w:hAnsi="Arial" w:cs="Arial"/>
        </w:rPr>
        <w:t xml:space="preserve">alcohol advertising. If a sport, event, matter is important enough that it has legislation to ensure its available </w:t>
      </w:r>
      <w:r w:rsidR="5EC3C48F" w:rsidRPr="188B3312">
        <w:rPr>
          <w:rFonts w:ascii="Arial" w:eastAsia="Arial" w:hAnsi="Arial" w:cs="Arial"/>
        </w:rPr>
        <w:lastRenderedPageBreak/>
        <w:t xml:space="preserve">to the public, </w:t>
      </w:r>
      <w:r w:rsidR="66524531" w:rsidRPr="188B3312">
        <w:rPr>
          <w:rFonts w:ascii="Arial" w:eastAsia="Arial" w:hAnsi="Arial" w:cs="Arial"/>
        </w:rPr>
        <w:t xml:space="preserve">there must be protections in place to prevent it being used as a carrier of messages from makers of harmful products. </w:t>
      </w:r>
    </w:p>
    <w:p w14:paraId="154A0036" w14:textId="3519F8DE" w:rsidR="5C9DDD16" w:rsidRDefault="5C9DDD16" w:rsidP="4B6B090E">
      <w:r w:rsidRPr="4B6B090E">
        <w:t xml:space="preserve">Thank you for considering my submission. </w:t>
      </w:r>
    </w:p>
    <w:p w14:paraId="19C65E5F" w14:textId="03E58C89" w:rsidR="5C9DDD16" w:rsidRDefault="41C03E35" w:rsidP="4B6B090E">
      <w:r>
        <w:t xml:space="preserve">Kind regards, </w:t>
      </w:r>
    </w:p>
    <w:p w14:paraId="4AAE1F79" w14:textId="13FAC60E" w:rsidR="3B38C7E1" w:rsidRDefault="3B38C7E1" w:rsidP="188B3312">
      <w:pPr>
        <w:rPr>
          <w:i/>
          <w:iCs/>
        </w:rPr>
      </w:pPr>
      <w:r w:rsidRPr="188B3312">
        <w:rPr>
          <w:i/>
          <w:iCs/>
        </w:rPr>
        <w:t xml:space="preserve">Kate Eichner </w:t>
      </w:r>
    </w:p>
    <w:sectPr w:rsidR="3B38C7E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FD609"/>
    <w:multiLevelType w:val="hybridMultilevel"/>
    <w:tmpl w:val="49688F54"/>
    <w:lvl w:ilvl="0" w:tplc="1FC08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0E21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ECB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0B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2E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C7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F68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0B8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D08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81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A95D4C"/>
    <w:rsid w:val="001A2C4A"/>
    <w:rsid w:val="00271063"/>
    <w:rsid w:val="002C7470"/>
    <w:rsid w:val="00435250"/>
    <w:rsid w:val="005041CE"/>
    <w:rsid w:val="00580A4B"/>
    <w:rsid w:val="00821011"/>
    <w:rsid w:val="00C04CF8"/>
    <w:rsid w:val="00CE016F"/>
    <w:rsid w:val="00D32B5B"/>
    <w:rsid w:val="01780A79"/>
    <w:rsid w:val="02A093BD"/>
    <w:rsid w:val="062701E0"/>
    <w:rsid w:val="062C08CB"/>
    <w:rsid w:val="06A95D4C"/>
    <w:rsid w:val="06EBBBBC"/>
    <w:rsid w:val="0753A74F"/>
    <w:rsid w:val="07A91401"/>
    <w:rsid w:val="07C4EB4A"/>
    <w:rsid w:val="09E13473"/>
    <w:rsid w:val="0A0BC0D7"/>
    <w:rsid w:val="0BD6FD13"/>
    <w:rsid w:val="0CE0D978"/>
    <w:rsid w:val="11B926C3"/>
    <w:rsid w:val="13DE2B2D"/>
    <w:rsid w:val="14D0E43D"/>
    <w:rsid w:val="183E5812"/>
    <w:rsid w:val="188B3312"/>
    <w:rsid w:val="19425A89"/>
    <w:rsid w:val="197048B5"/>
    <w:rsid w:val="1ABD9D7D"/>
    <w:rsid w:val="1C3FC7A4"/>
    <w:rsid w:val="1D77A316"/>
    <w:rsid w:val="1E0505B4"/>
    <w:rsid w:val="1F913BA3"/>
    <w:rsid w:val="254DA6C2"/>
    <w:rsid w:val="25F80BFB"/>
    <w:rsid w:val="26151419"/>
    <w:rsid w:val="2677F435"/>
    <w:rsid w:val="26C6F272"/>
    <w:rsid w:val="272C91AD"/>
    <w:rsid w:val="27E50FC5"/>
    <w:rsid w:val="2FAD564D"/>
    <w:rsid w:val="32C91DFD"/>
    <w:rsid w:val="33DAEE00"/>
    <w:rsid w:val="385400CB"/>
    <w:rsid w:val="3A85F511"/>
    <w:rsid w:val="3AE3E00B"/>
    <w:rsid w:val="3B16C242"/>
    <w:rsid w:val="3B38511A"/>
    <w:rsid w:val="3B38C7E1"/>
    <w:rsid w:val="3D8DAA37"/>
    <w:rsid w:val="3F2364E3"/>
    <w:rsid w:val="41C03E35"/>
    <w:rsid w:val="4217EEF9"/>
    <w:rsid w:val="4263EC22"/>
    <w:rsid w:val="4361EFD9"/>
    <w:rsid w:val="47BFF816"/>
    <w:rsid w:val="47F0BCB6"/>
    <w:rsid w:val="4867E302"/>
    <w:rsid w:val="48E98B91"/>
    <w:rsid w:val="494CFA52"/>
    <w:rsid w:val="499490CF"/>
    <w:rsid w:val="4B6B090E"/>
    <w:rsid w:val="4C0A8B3F"/>
    <w:rsid w:val="4D3D2D00"/>
    <w:rsid w:val="500B9792"/>
    <w:rsid w:val="5297A297"/>
    <w:rsid w:val="5474850B"/>
    <w:rsid w:val="54985E2E"/>
    <w:rsid w:val="54D44568"/>
    <w:rsid w:val="56AA9973"/>
    <w:rsid w:val="58AF0B9C"/>
    <w:rsid w:val="5970EF4D"/>
    <w:rsid w:val="5C9DDD16"/>
    <w:rsid w:val="5E4061D8"/>
    <w:rsid w:val="5E8A32E0"/>
    <w:rsid w:val="5EC3C48F"/>
    <w:rsid w:val="60BD757B"/>
    <w:rsid w:val="62FD8F63"/>
    <w:rsid w:val="65152486"/>
    <w:rsid w:val="65990929"/>
    <w:rsid w:val="66524531"/>
    <w:rsid w:val="67DC22A2"/>
    <w:rsid w:val="6BC8E876"/>
    <w:rsid w:val="6BCA2F7E"/>
    <w:rsid w:val="6C76FC29"/>
    <w:rsid w:val="6DBECC7B"/>
    <w:rsid w:val="6DCC104F"/>
    <w:rsid w:val="6F0BC582"/>
    <w:rsid w:val="70D8F04D"/>
    <w:rsid w:val="76AB782F"/>
    <w:rsid w:val="78A426F9"/>
    <w:rsid w:val="7943EDCB"/>
    <w:rsid w:val="7B6AF66E"/>
    <w:rsid w:val="7DC5F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95D4C"/>
  <w15:chartTrackingRefBased/>
  <w15:docId w15:val="{43CC9D65-CD43-4BD5-BC3E-80D298C4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B6B090E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47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C7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6869c8-0c6c-470b-8185-dbfd49956539" xsi:nil="true"/>
    <lcf76f155ced4ddcb4097134ff3c332f xmlns="acd9d9e3-675e-49d3-a50f-c6d218a6cff8">
      <Terms xmlns="http://schemas.microsoft.com/office/infopath/2007/PartnerControls"/>
    </lcf76f155ced4ddcb4097134ff3c332f>
    <Notes xmlns="acd9d9e3-675e-49d3-a50f-c6d218a6cf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C1DE2C11835940B08D4194865AD7AA" ma:contentTypeVersion="19" ma:contentTypeDescription="Create a new document." ma:contentTypeScope="" ma:versionID="9ab93e228d99979cdf59f0c7b61640e7">
  <xsd:schema xmlns:xsd="http://www.w3.org/2001/XMLSchema" xmlns:xs="http://www.w3.org/2001/XMLSchema" xmlns:p="http://schemas.microsoft.com/office/2006/metadata/properties" xmlns:ns2="acd9d9e3-675e-49d3-a50f-c6d218a6cff8" xmlns:ns3="2f6869c8-0c6c-470b-8185-dbfd49956539" targetNamespace="http://schemas.microsoft.com/office/2006/metadata/properties" ma:root="true" ma:fieldsID="6659f695a7bfd59383fe257eb819df58" ns2:_="" ns3:_="">
    <xsd:import namespace="acd9d9e3-675e-49d3-a50f-c6d218a6cff8"/>
    <xsd:import namespace="2f6869c8-0c6c-470b-8185-dbfd499565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9d9e3-675e-49d3-a50f-c6d218a6c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fe8815-ddc4-4b7c-be07-fec6d2f95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869c8-0c6c-470b-8185-dbfd4995653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b006d3a-358f-48f7-9895-ec954665e257}" ma:internalName="TaxCatchAll" ma:showField="CatchAllData" ma:web="2f6869c8-0c6c-470b-8185-dbfd499565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CD1EB3-3C20-4250-8B6F-34E0D1AB3C7B}">
  <ds:schemaRefs>
    <ds:schemaRef ds:uri="http://schemas.microsoft.com/office/2006/metadata/properties"/>
    <ds:schemaRef ds:uri="http://schemas.microsoft.com/office/infopath/2007/PartnerControls"/>
    <ds:schemaRef ds:uri="409af58e-cf4d-4835-9ff2-0cd22578f122"/>
    <ds:schemaRef ds:uri="60105e32-ac48-4960-8542-63052dbad528"/>
  </ds:schemaRefs>
</ds:datastoreItem>
</file>

<file path=customXml/itemProps2.xml><?xml version="1.0" encoding="utf-8"?>
<ds:datastoreItem xmlns:ds="http://schemas.openxmlformats.org/officeDocument/2006/customXml" ds:itemID="{B1F60D05-8548-4B77-85AC-8E77CF2B9E5F}"/>
</file>

<file path=customXml/itemProps3.xml><?xml version="1.0" encoding="utf-8"?>
<ds:datastoreItem xmlns:ds="http://schemas.openxmlformats.org/officeDocument/2006/customXml" ds:itemID="{AAE2F36A-B782-48E0-A2E0-971C2D3D4E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Lewis</dc:creator>
  <cp:keywords/>
  <dc:description/>
  <cp:lastModifiedBy>Kate Eichner</cp:lastModifiedBy>
  <cp:revision>2</cp:revision>
  <dcterms:created xsi:type="dcterms:W3CDTF">2026-04-24T05:08:00Z</dcterms:created>
  <dcterms:modified xsi:type="dcterms:W3CDTF">2026-04-24T05:08:00Z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0x01010063C1DE2C11835940B08D4194865AD7AA</vt:lpwstr>
  </property>
  <property fmtid="{D5CDD505-2E9C-101B-9397-08002B2CF9AE}" pid="3" name="MediaServiceImageTags">
    <vt:lpwstr/>
  </property>
</Properties>
</file>